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F510" w14:textId="1FD65BA1" w:rsidR="00CA1192" w:rsidRDefault="00CA1192"/>
    <w:p w14:paraId="058EDD7E" w14:textId="63A37F5D" w:rsidR="00DD1D65" w:rsidRPr="00DD1D65" w:rsidRDefault="00DD1D65">
      <w:pPr>
        <w:rPr>
          <w:rFonts w:ascii="Comic Sans MS" w:hAnsi="Comic Sans MS"/>
        </w:rPr>
      </w:pPr>
      <w:r w:rsidRPr="00DD1D65">
        <w:rPr>
          <w:rFonts w:ascii="Comic Sans MS" w:hAnsi="Comic Sans MS"/>
          <w:b/>
          <w:bCs/>
          <w:sz w:val="36"/>
          <w:szCs w:val="36"/>
          <w:u w:val="single"/>
        </w:rPr>
        <w:t>Maths skills recap</w:t>
      </w:r>
      <w:r>
        <w:rPr>
          <w:noProof/>
        </w:rPr>
        <w:drawing>
          <wp:inline distT="0" distB="0" distL="0" distR="0" wp14:anchorId="1259F46B" wp14:editId="5DADC95B">
            <wp:extent cx="6483350" cy="7492999"/>
            <wp:effectExtent l="0" t="0" r="0" b="0"/>
            <wp:docPr id="1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6215" cy="751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91570" w14:textId="565612D5" w:rsidR="00DD1D65" w:rsidRDefault="00946270">
      <w:r w:rsidRPr="00946270">
        <w:lastRenderedPageBreak/>
        <w:drawing>
          <wp:anchor distT="0" distB="0" distL="114300" distR="114300" simplePos="0" relativeHeight="251660288" behindDoc="0" locked="0" layoutInCell="1" allowOverlap="1" wp14:anchorId="66830B1E" wp14:editId="40915AEC">
            <wp:simplePos x="0" y="0"/>
            <wp:positionH relativeFrom="column">
              <wp:posOffset>4023961</wp:posOffset>
            </wp:positionH>
            <wp:positionV relativeFrom="paragraph">
              <wp:posOffset>3194117</wp:posOffset>
            </wp:positionV>
            <wp:extent cx="1435735" cy="1292860"/>
            <wp:effectExtent l="0" t="0" r="0" b="2540"/>
            <wp:wrapSquare wrapText="bothSides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EB2" w:rsidRPr="00AE2EB2">
        <w:drawing>
          <wp:anchor distT="0" distB="0" distL="114300" distR="114300" simplePos="0" relativeHeight="251659264" behindDoc="0" locked="0" layoutInCell="1" allowOverlap="1" wp14:anchorId="7F801508" wp14:editId="1431EA04">
            <wp:simplePos x="0" y="0"/>
            <wp:positionH relativeFrom="column">
              <wp:posOffset>4006215</wp:posOffset>
            </wp:positionH>
            <wp:positionV relativeFrom="paragraph">
              <wp:posOffset>1449705</wp:posOffset>
            </wp:positionV>
            <wp:extent cx="1431925" cy="1287145"/>
            <wp:effectExtent l="0" t="0" r="0" b="8255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12C" w:rsidRPr="00D8412C">
        <w:drawing>
          <wp:anchor distT="0" distB="0" distL="114300" distR="114300" simplePos="0" relativeHeight="251658240" behindDoc="0" locked="0" layoutInCell="1" allowOverlap="1" wp14:anchorId="7C9948CB" wp14:editId="7B3CA838">
            <wp:simplePos x="0" y="0"/>
            <wp:positionH relativeFrom="column">
              <wp:posOffset>4024530</wp:posOffset>
            </wp:positionH>
            <wp:positionV relativeFrom="paragraph">
              <wp:posOffset>501</wp:posOffset>
            </wp:positionV>
            <wp:extent cx="1437640" cy="1331595"/>
            <wp:effectExtent l="0" t="0" r="0" b="1905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65">
        <w:rPr>
          <w:noProof/>
        </w:rPr>
        <w:drawing>
          <wp:inline distT="0" distB="0" distL="0" distR="0" wp14:anchorId="32FD0CC4" wp14:editId="7C1896CA">
            <wp:extent cx="2781300" cy="4643773"/>
            <wp:effectExtent l="0" t="0" r="0" b="444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8643" cy="467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D65">
        <w:rPr>
          <w:noProof/>
        </w:rPr>
        <w:drawing>
          <wp:inline distT="0" distB="0" distL="0" distR="0" wp14:anchorId="38E8ADA5" wp14:editId="48B51C28">
            <wp:extent cx="5329135" cy="2514600"/>
            <wp:effectExtent l="0" t="0" r="5080" b="0"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2289" cy="253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309B3" w14:textId="2270F4F6" w:rsidR="00DD1D65" w:rsidRPr="00DD1D65" w:rsidRDefault="00DD1D65">
      <w:pPr>
        <w:rPr>
          <w:rFonts w:ascii="Comic Sans MS" w:hAnsi="Comic Sans MS"/>
          <w:sz w:val="24"/>
          <w:szCs w:val="24"/>
          <w:highlight w:val="green"/>
        </w:rPr>
      </w:pPr>
      <w:r w:rsidRPr="00DD1D65">
        <w:rPr>
          <w:rFonts w:ascii="Comic Sans MS" w:hAnsi="Comic Sans MS"/>
          <w:sz w:val="24"/>
          <w:szCs w:val="24"/>
          <w:highlight w:val="green"/>
        </w:rPr>
        <w:t>EXT: Create a poster to show off your knowledge of angles:</w:t>
      </w:r>
    </w:p>
    <w:p w14:paraId="627241F4" w14:textId="09E80BF5" w:rsidR="00DD1D65" w:rsidRPr="00DD1D65" w:rsidRDefault="00DD1D65" w:rsidP="00DD1D6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highlight w:val="green"/>
        </w:rPr>
      </w:pPr>
      <w:r w:rsidRPr="00DD1D65">
        <w:rPr>
          <w:rFonts w:ascii="Comic Sans MS" w:hAnsi="Comic Sans MS"/>
          <w:sz w:val="24"/>
          <w:szCs w:val="24"/>
          <w:highlight w:val="green"/>
        </w:rPr>
        <w:t>What are the different names for angles?</w:t>
      </w:r>
    </w:p>
    <w:p w14:paraId="261F5E51" w14:textId="7FA8EEEF" w:rsidR="00DD1D65" w:rsidRPr="00DD1D65" w:rsidRDefault="00DD1D65" w:rsidP="00DD1D6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highlight w:val="green"/>
        </w:rPr>
      </w:pPr>
      <w:r w:rsidRPr="00DD1D65">
        <w:rPr>
          <w:rFonts w:ascii="Comic Sans MS" w:hAnsi="Comic Sans MS"/>
          <w:sz w:val="24"/>
          <w:szCs w:val="24"/>
          <w:highlight w:val="green"/>
        </w:rPr>
        <w:t>How do you find a missing angle on a straight line?</w:t>
      </w:r>
    </w:p>
    <w:p w14:paraId="0EE3436F" w14:textId="35E13A6F" w:rsidR="00DD1D65" w:rsidRPr="00DD1D65" w:rsidRDefault="00DD1D65" w:rsidP="00DD1D6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highlight w:val="green"/>
        </w:rPr>
      </w:pPr>
      <w:r w:rsidRPr="00DD1D65">
        <w:rPr>
          <w:rFonts w:ascii="Comic Sans MS" w:hAnsi="Comic Sans MS"/>
          <w:sz w:val="24"/>
          <w:szCs w:val="24"/>
          <w:highlight w:val="green"/>
        </w:rPr>
        <w:t>How do you find a missing angle around a point?</w:t>
      </w:r>
    </w:p>
    <w:sectPr w:rsidR="00DD1D65" w:rsidRPr="00DD1D65" w:rsidSect="00DD1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970E6"/>
    <w:multiLevelType w:val="hybridMultilevel"/>
    <w:tmpl w:val="D238424C"/>
    <w:lvl w:ilvl="0" w:tplc="FAEE4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09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65"/>
    <w:rsid w:val="00946270"/>
    <w:rsid w:val="00AE2EB2"/>
    <w:rsid w:val="00CA1192"/>
    <w:rsid w:val="00CD54D8"/>
    <w:rsid w:val="00D8412C"/>
    <w:rsid w:val="00D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BF4F"/>
  <w15:chartTrackingRefBased/>
  <w15:docId w15:val="{1244B9BB-A279-4DE8-ADA1-5BFA939E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552ff-e203-492b-9a4a-86c2b1ce869f" xsi:nil="true"/>
    <lcf76f155ced4ddcb4097134ff3c332f xmlns="749f3323-f965-4d01-9329-c6c3353d19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48288a7ba0f928ce710f34c8bd290700">
  <xsd:schema xmlns:xsd="http://www.w3.org/2001/XMLSchema" xmlns:xs="http://www.w3.org/2001/XMLSchema" xmlns:p="http://schemas.microsoft.com/office/2006/metadata/properties" xmlns:ns2="59865c26-97d4-403e-94ae-c47cdc1ba0b7" xmlns:ns3="749f3323-f965-4d01-9329-c6c3353d19eb" xmlns:ns4="3c6552ff-e203-492b-9a4a-86c2b1ce869f" targetNamespace="http://schemas.microsoft.com/office/2006/metadata/properties" ma:root="true" ma:fieldsID="3cb4dd258d73af54f3ffd44ed482800b" ns2:_="" ns3:_="" ns4:_="">
    <xsd:import namespace="59865c26-97d4-403e-94ae-c47cdc1ba0b7"/>
    <xsd:import namespace="749f3323-f965-4d01-9329-c6c3353d19eb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AF5A0FE-ED55-4BC7-9B4A-F6C8CDAB1744}" ma:internalName="TaxCatchAll" ma:showField="CatchAllData" ma:web="{59865c26-97d4-403e-94ae-c47cdc1ba0b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41B51-7F66-4534-944C-1A29F34D6AD1}">
  <ds:schemaRefs>
    <ds:schemaRef ds:uri="http://schemas.microsoft.com/office/2006/metadata/properties"/>
    <ds:schemaRef ds:uri="http://schemas.microsoft.com/office/infopath/2007/PartnerControls"/>
    <ds:schemaRef ds:uri="3c6552ff-e203-492b-9a4a-86c2b1ce869f"/>
    <ds:schemaRef ds:uri="749f3323-f965-4d01-9329-c6c3353d19eb"/>
  </ds:schemaRefs>
</ds:datastoreItem>
</file>

<file path=customXml/itemProps2.xml><?xml version="1.0" encoding="utf-8"?>
<ds:datastoreItem xmlns:ds="http://schemas.openxmlformats.org/officeDocument/2006/customXml" ds:itemID="{A7DF685A-EB5A-448F-9B2B-3EBCC2A5A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E5556-1AD4-407A-BC88-B4C3EC20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Banfield, Gabriel</dc:creator>
  <cp:keywords/>
  <dc:description/>
  <cp:lastModifiedBy>Arthurs, Marie</cp:lastModifiedBy>
  <cp:revision>5</cp:revision>
  <dcterms:created xsi:type="dcterms:W3CDTF">2021-11-23T13:07:00Z</dcterms:created>
  <dcterms:modified xsi:type="dcterms:W3CDTF">2022-11-20T20:37:00Z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  <property fmtid="{D5CDD505-2E9C-101B-9397-08002B2CF9AE}" pid="3" name="MediaServiceImageTags">
    <vt:lpwstr/>
  </property>
</Properties>
</file>