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B24CC" w14:textId="03BB6288" w:rsidR="00E74310" w:rsidRPr="00B10568" w:rsidRDefault="00E02711" w:rsidP="00E74310">
      <w:pPr>
        <w:rPr>
          <w:rFonts w:ascii="Comic Sans MS" w:hAnsi="Comic Sans MS"/>
          <w:sz w:val="24"/>
          <w:szCs w:val="24"/>
        </w:rPr>
      </w:pPr>
      <w:r w:rsidRPr="00B10568">
        <w:rPr>
          <w:rFonts w:ascii="Comic Sans MS" w:hAnsi="Comic Sans MS"/>
          <w:sz w:val="24"/>
          <w:szCs w:val="24"/>
        </w:rPr>
        <w:t xml:space="preserve">Dear Parents/Carers, </w:t>
      </w:r>
    </w:p>
    <w:p w14:paraId="46BF9D6C" w14:textId="2BC8B89A" w:rsidR="00B10568" w:rsidRPr="00B10568" w:rsidRDefault="00B10568" w:rsidP="00E74310">
      <w:pPr>
        <w:rPr>
          <w:rFonts w:ascii="Comic Sans MS" w:hAnsi="Comic Sans MS"/>
          <w:sz w:val="24"/>
          <w:szCs w:val="24"/>
        </w:rPr>
      </w:pPr>
      <w:r w:rsidRPr="00B10568">
        <w:rPr>
          <w:rFonts w:ascii="Comic Sans MS" w:hAnsi="Comic Sans MS" w:cs="Segoe UI"/>
          <w:color w:val="000000"/>
          <w:sz w:val="24"/>
          <w:szCs w:val="24"/>
          <w:shd w:val="clear" w:color="auto" w:fill="FFFFFF"/>
        </w:rPr>
        <w:t xml:space="preserve">A key aspect of our curriculum at Newdale is to educate children about how to stay safe. One of the many ways in which we do this is through themed weeks. Last term, we delivered our Expect Respect Week, where we worked sensitively with children, looking at the importance of healthy, non-violent relationships. </w:t>
      </w:r>
    </w:p>
    <w:p w14:paraId="0DEF4240" w14:textId="4700161B" w:rsidR="00E02711" w:rsidRPr="00B10568" w:rsidRDefault="00B10568" w:rsidP="00E02711">
      <w:pPr>
        <w:pStyle w:val="NormalWeb"/>
        <w:shd w:val="clear" w:color="auto" w:fill="FFFFFF"/>
        <w:spacing w:before="0" w:beforeAutospacing="0"/>
        <w:rPr>
          <w:rFonts w:ascii="Comic Sans MS" w:hAnsi="Comic Sans MS" w:cs="Segoe UI"/>
          <w:color w:val="000000"/>
        </w:rPr>
      </w:pPr>
      <w:r w:rsidRPr="00B10568">
        <w:rPr>
          <w:rFonts w:ascii="Comic Sans MS" w:hAnsi="Comic Sans MS" w:cs="Segoe UI"/>
          <w:color w:val="000000"/>
        </w:rPr>
        <w:t xml:space="preserve">This half term, we will be delivering our Share Aware Week during the week beginning Monday </w:t>
      </w:r>
      <w:r w:rsidR="00891D8E">
        <w:rPr>
          <w:rFonts w:ascii="Comic Sans MS" w:hAnsi="Comic Sans MS" w:cs="Segoe UI"/>
          <w:color w:val="000000"/>
        </w:rPr>
        <w:t>1</w:t>
      </w:r>
      <w:r w:rsidR="0089734E">
        <w:rPr>
          <w:rFonts w:ascii="Comic Sans MS" w:hAnsi="Comic Sans MS" w:cs="Segoe UI"/>
          <w:color w:val="000000"/>
        </w:rPr>
        <w:t>3</w:t>
      </w:r>
      <w:r w:rsidR="00891D8E" w:rsidRPr="00891D8E">
        <w:rPr>
          <w:rFonts w:ascii="Comic Sans MS" w:hAnsi="Comic Sans MS" w:cs="Segoe UI"/>
          <w:color w:val="000000"/>
          <w:vertAlign w:val="superscript"/>
        </w:rPr>
        <w:t>th</w:t>
      </w:r>
      <w:r w:rsidR="00891D8E">
        <w:rPr>
          <w:rFonts w:ascii="Comic Sans MS" w:hAnsi="Comic Sans MS" w:cs="Segoe UI"/>
          <w:color w:val="000000"/>
        </w:rPr>
        <w:t xml:space="preserve"> </w:t>
      </w:r>
      <w:r w:rsidRPr="00B10568">
        <w:rPr>
          <w:rFonts w:ascii="Comic Sans MS" w:hAnsi="Comic Sans MS" w:cs="Segoe UI"/>
          <w:color w:val="000000"/>
        </w:rPr>
        <w:t>January 202</w:t>
      </w:r>
      <w:r w:rsidR="0089734E">
        <w:rPr>
          <w:rFonts w:ascii="Comic Sans MS" w:hAnsi="Comic Sans MS" w:cs="Segoe UI"/>
          <w:color w:val="000000"/>
        </w:rPr>
        <w:t>5</w:t>
      </w:r>
      <w:r w:rsidRPr="00B10568">
        <w:rPr>
          <w:rFonts w:ascii="Comic Sans MS" w:hAnsi="Comic Sans MS" w:cs="Segoe UI"/>
          <w:color w:val="000000"/>
        </w:rPr>
        <w:t xml:space="preserve">. </w:t>
      </w:r>
      <w:r w:rsidR="00E02711" w:rsidRPr="00B10568">
        <w:rPr>
          <w:rFonts w:ascii="Comic Sans MS" w:hAnsi="Comic Sans MS" w:cs="Segoe UI"/>
          <w:color w:val="000000"/>
        </w:rPr>
        <w:t>Over the week, we will be looking specifically at</w:t>
      </w:r>
      <w:r w:rsidRPr="00B10568">
        <w:rPr>
          <w:rFonts w:ascii="Comic Sans MS" w:hAnsi="Comic Sans MS" w:cs="Segoe UI"/>
          <w:color w:val="000000"/>
        </w:rPr>
        <w:t xml:space="preserve"> the importance of consent, sharing our worries and other safeguarding </w:t>
      </w:r>
      <w:r>
        <w:rPr>
          <w:rFonts w:ascii="Comic Sans MS" w:hAnsi="Comic Sans MS" w:cs="Segoe UI"/>
          <w:color w:val="000000"/>
        </w:rPr>
        <w:t>issues</w:t>
      </w:r>
      <w:r w:rsidRPr="00B10568">
        <w:rPr>
          <w:rFonts w:ascii="Comic Sans MS" w:hAnsi="Comic Sans MS" w:cs="Segoe UI"/>
          <w:color w:val="000000"/>
        </w:rPr>
        <w:t xml:space="preserve"> around</w:t>
      </w:r>
      <w:r w:rsidR="00E02711" w:rsidRPr="00B10568">
        <w:rPr>
          <w:rFonts w:ascii="Comic Sans MS" w:hAnsi="Comic Sans MS" w:cs="Segoe UI"/>
          <w:color w:val="000000"/>
        </w:rPr>
        <w:t xml:space="preserve"> sharing information online using materials provided by the NSPCC. </w:t>
      </w:r>
    </w:p>
    <w:p w14:paraId="130FC746" w14:textId="2760E8E4" w:rsidR="00E02711" w:rsidRDefault="00E02711" w:rsidP="00E02711">
      <w:pPr>
        <w:pStyle w:val="NormalWeb"/>
        <w:shd w:val="clear" w:color="auto" w:fill="FFFFFF"/>
        <w:spacing w:before="0" w:beforeAutospacing="0"/>
        <w:rPr>
          <w:rFonts w:ascii="Comic Sans MS" w:hAnsi="Comic Sans MS" w:cs="Segoe UI"/>
          <w:color w:val="000000"/>
        </w:rPr>
      </w:pPr>
      <w:r w:rsidRPr="00B10568">
        <w:rPr>
          <w:rFonts w:ascii="Comic Sans MS" w:hAnsi="Comic Sans MS" w:cs="Segoe UI"/>
          <w:color w:val="000000"/>
        </w:rPr>
        <w:t xml:space="preserve">Lessons will be taught in an age-appropriate way. A common theme throughout each year group is </w:t>
      </w:r>
      <w:r w:rsidR="00B10568" w:rsidRPr="00B10568">
        <w:rPr>
          <w:rFonts w:ascii="Comic Sans MS" w:hAnsi="Comic Sans MS" w:cs="Segoe UI"/>
          <w:color w:val="000000"/>
        </w:rPr>
        <w:t>centred</w:t>
      </w:r>
      <w:r w:rsidRPr="00B10568">
        <w:rPr>
          <w:rFonts w:ascii="Comic Sans MS" w:hAnsi="Comic Sans MS" w:cs="Segoe UI"/>
          <w:color w:val="000000"/>
        </w:rPr>
        <w:t xml:space="preserve"> around ‘consent’ and the PANTs rule.  Higher up in the school, </w:t>
      </w:r>
      <w:r w:rsidR="00B10568">
        <w:rPr>
          <w:rFonts w:ascii="Comic Sans MS" w:hAnsi="Comic Sans MS" w:cs="Segoe UI"/>
          <w:color w:val="000000"/>
        </w:rPr>
        <w:t>children’s</w:t>
      </w:r>
      <w:r w:rsidRPr="00B10568">
        <w:rPr>
          <w:rFonts w:ascii="Comic Sans MS" w:hAnsi="Comic Sans MS" w:cs="Segoe UI"/>
          <w:color w:val="000000"/>
        </w:rPr>
        <w:t xml:space="preserve"> basic understanding of consent will then be developed through learning about cyberbullying, modern-day slavery,</w:t>
      </w:r>
      <w:r w:rsidR="00B10568" w:rsidRPr="00B10568">
        <w:rPr>
          <w:rFonts w:ascii="Comic Sans MS" w:hAnsi="Comic Sans MS" w:cs="Segoe UI"/>
          <w:color w:val="000000"/>
        </w:rPr>
        <w:t xml:space="preserve"> peer pressure, healthy and unhealthy boundaries,</w:t>
      </w:r>
      <w:r w:rsidRPr="00B10568">
        <w:rPr>
          <w:rFonts w:ascii="Comic Sans MS" w:hAnsi="Comic Sans MS" w:cs="Segoe UI"/>
          <w:color w:val="000000"/>
        </w:rPr>
        <w:t xml:space="preserve"> child criminal exploitation and grooming.</w:t>
      </w:r>
    </w:p>
    <w:p w14:paraId="4BD339DC" w14:textId="5FAB9FC2" w:rsidR="003D3F3D" w:rsidRPr="007F0595" w:rsidRDefault="003D3F3D" w:rsidP="00E02711">
      <w:pPr>
        <w:pStyle w:val="NormalWeb"/>
        <w:shd w:val="clear" w:color="auto" w:fill="FFFFFF"/>
        <w:spacing w:before="0" w:beforeAutospacing="0"/>
        <w:rPr>
          <w:rFonts w:ascii="Comic Sans MS" w:hAnsi="Comic Sans MS" w:cs="Segoe UI"/>
          <w:color w:val="000000"/>
          <w:shd w:val="clear" w:color="auto" w:fill="FFFFFF"/>
        </w:rPr>
      </w:pPr>
      <w:r w:rsidRPr="007F0595">
        <w:rPr>
          <w:rFonts w:ascii="Comic Sans MS" w:hAnsi="Comic Sans MS" w:cs="Segoe UI"/>
          <w:color w:val="000000"/>
          <w:shd w:val="clear" w:color="auto" w:fill="FFFFFF"/>
        </w:rPr>
        <w:t>Please see below for the theme for each year group. Please feel assured that the sessions are very much age-appropriate for your child.</w:t>
      </w:r>
    </w:p>
    <w:tbl>
      <w:tblPr>
        <w:tblW w:w="10774"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1702"/>
        <w:gridCol w:w="9072"/>
      </w:tblGrid>
      <w:tr w:rsidR="003D3F3D" w:rsidRPr="003D3F3D" w14:paraId="75364B21"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46830E3"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b/>
                <w:bCs/>
                <w:color w:val="000000"/>
                <w:sz w:val="24"/>
                <w:szCs w:val="24"/>
                <w:lang w:eastAsia="en-GB"/>
              </w:rPr>
              <w:t>Year Group</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C28684E"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b/>
                <w:bCs/>
                <w:color w:val="000000"/>
                <w:sz w:val="24"/>
                <w:szCs w:val="24"/>
                <w:lang w:eastAsia="en-GB"/>
              </w:rPr>
              <w:t>Theme</w:t>
            </w:r>
          </w:p>
        </w:tc>
      </w:tr>
      <w:tr w:rsidR="003D3F3D" w:rsidRPr="003D3F3D" w14:paraId="31818B6C"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EED262D"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color w:val="000000"/>
                <w:sz w:val="24"/>
                <w:szCs w:val="24"/>
                <w:lang w:eastAsia="en-GB"/>
              </w:rPr>
              <w:t>Nursery</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tcPr>
          <w:p w14:paraId="1CD8C899" w14:textId="77777777" w:rsidR="003D3F3D" w:rsidRPr="007F0595" w:rsidRDefault="000F4DCE"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Consent: personal space</w:t>
            </w:r>
          </w:p>
          <w:p w14:paraId="2ADE697C" w14:textId="4FF68334" w:rsidR="000F4DCE" w:rsidRPr="003D3F3D" w:rsidRDefault="000F4DCE"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Songs: Emotions e.g. If you’re happy and you know it</w:t>
            </w:r>
          </w:p>
        </w:tc>
      </w:tr>
      <w:tr w:rsidR="003D3F3D" w:rsidRPr="003D3F3D" w14:paraId="1CA81020"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1CE6BC0"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color w:val="000000"/>
                <w:sz w:val="24"/>
                <w:szCs w:val="24"/>
                <w:lang w:eastAsia="en-GB"/>
              </w:rPr>
              <w:t>Reception</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tcPr>
          <w:p w14:paraId="047C8E08" w14:textId="77777777" w:rsidR="003D3F3D" w:rsidRPr="007F0595" w:rsidRDefault="000F4DCE"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Consent: personal space</w:t>
            </w:r>
          </w:p>
          <w:p w14:paraId="77088375" w14:textId="04F1D4BC" w:rsidR="000F4DCE" w:rsidRPr="003D3F3D" w:rsidRDefault="006533A2"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Sharing of emotions/discussing what to do if you are feeling worried</w:t>
            </w:r>
          </w:p>
        </w:tc>
      </w:tr>
      <w:tr w:rsidR="003D3F3D" w:rsidRPr="003D3F3D" w14:paraId="1CAF8201"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767F4F66"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color w:val="000000"/>
                <w:sz w:val="24"/>
                <w:szCs w:val="24"/>
                <w:lang w:eastAsia="en-GB"/>
              </w:rPr>
              <w:t>Year 1</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tcPr>
          <w:p w14:paraId="012C2B4D" w14:textId="77777777" w:rsidR="003D3F3D" w:rsidRPr="007F0595" w:rsidRDefault="006533A2"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 xml:space="preserve">Consent: </w:t>
            </w:r>
            <w:r w:rsidR="003D1ED3" w:rsidRPr="007F0595">
              <w:rPr>
                <w:rFonts w:ascii="Comic Sans MS" w:eastAsia="Times New Roman" w:hAnsi="Comic Sans MS" w:cs="Segoe UI"/>
                <w:color w:val="000000"/>
                <w:sz w:val="24"/>
                <w:szCs w:val="24"/>
                <w:lang w:eastAsia="en-GB"/>
              </w:rPr>
              <w:t>My body is mine</w:t>
            </w:r>
          </w:p>
          <w:p w14:paraId="0D15E99A" w14:textId="140A89A0" w:rsidR="003D1ED3" w:rsidRPr="003D3F3D" w:rsidRDefault="00A97179"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E-safety- what to do if you are worried about something you see online</w:t>
            </w:r>
          </w:p>
        </w:tc>
      </w:tr>
      <w:tr w:rsidR="003D3F3D" w:rsidRPr="003D3F3D" w14:paraId="152CF41C"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141B17AA"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color w:val="000000"/>
                <w:sz w:val="24"/>
                <w:szCs w:val="24"/>
                <w:lang w:eastAsia="en-GB"/>
              </w:rPr>
              <w:t>Year 2</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tcPr>
          <w:p w14:paraId="293AB6A6" w14:textId="77777777" w:rsidR="003D3F3D" w:rsidRPr="007F0595" w:rsidRDefault="00641E1E"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 xml:space="preserve">Consent: safe </w:t>
            </w:r>
            <w:r w:rsidR="005A685C" w:rsidRPr="007F0595">
              <w:rPr>
                <w:rFonts w:ascii="Comic Sans MS" w:eastAsia="Times New Roman" w:hAnsi="Comic Sans MS" w:cs="Segoe UI"/>
                <w:color w:val="000000"/>
                <w:sz w:val="24"/>
                <w:szCs w:val="24"/>
                <w:lang w:eastAsia="en-GB"/>
              </w:rPr>
              <w:t xml:space="preserve">and unsafe </w:t>
            </w:r>
            <w:r w:rsidRPr="007F0595">
              <w:rPr>
                <w:rFonts w:ascii="Comic Sans MS" w:eastAsia="Times New Roman" w:hAnsi="Comic Sans MS" w:cs="Segoe UI"/>
                <w:color w:val="000000"/>
                <w:sz w:val="24"/>
                <w:szCs w:val="24"/>
                <w:lang w:eastAsia="en-GB"/>
              </w:rPr>
              <w:t xml:space="preserve">secrets and surprises </w:t>
            </w:r>
          </w:p>
          <w:p w14:paraId="6E678A2E" w14:textId="304F0FE8" w:rsidR="00B953BD" w:rsidRPr="003D3F3D" w:rsidRDefault="00B953BD"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 xml:space="preserve">E-safety </w:t>
            </w:r>
            <w:proofErr w:type="gramStart"/>
            <w:r w:rsidRPr="007F0595">
              <w:rPr>
                <w:rFonts w:ascii="Comic Sans MS" w:eastAsia="Times New Roman" w:hAnsi="Comic Sans MS" w:cs="Segoe UI"/>
                <w:color w:val="000000"/>
                <w:sz w:val="24"/>
                <w:szCs w:val="24"/>
                <w:lang w:eastAsia="en-GB"/>
              </w:rPr>
              <w:t>-  what</w:t>
            </w:r>
            <w:proofErr w:type="gramEnd"/>
            <w:r w:rsidRPr="007F0595">
              <w:rPr>
                <w:rFonts w:ascii="Comic Sans MS" w:eastAsia="Times New Roman" w:hAnsi="Comic Sans MS" w:cs="Segoe UI"/>
                <w:color w:val="000000"/>
                <w:sz w:val="24"/>
                <w:szCs w:val="24"/>
                <w:lang w:eastAsia="en-GB"/>
              </w:rPr>
              <w:t xml:space="preserve"> to do if you are worried about something you see online</w:t>
            </w:r>
          </w:p>
        </w:tc>
      </w:tr>
      <w:tr w:rsidR="003D3F3D" w:rsidRPr="003D3F3D" w14:paraId="5C808B6D"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789D9123"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color w:val="000000"/>
                <w:sz w:val="24"/>
                <w:szCs w:val="24"/>
                <w:lang w:eastAsia="en-GB"/>
              </w:rPr>
              <w:t>Year 3</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tcPr>
          <w:p w14:paraId="26DA7F32" w14:textId="77777777" w:rsidR="003D3F3D" w:rsidRPr="007F0595" w:rsidRDefault="00417075"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Consent: is it okay?</w:t>
            </w:r>
          </w:p>
          <w:p w14:paraId="4FD5EA0B" w14:textId="68622FD5" w:rsidR="00417075" w:rsidRPr="003D3F3D" w:rsidRDefault="00417075"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E-safety- information sharing</w:t>
            </w:r>
          </w:p>
        </w:tc>
      </w:tr>
      <w:tr w:rsidR="003D3F3D" w:rsidRPr="003D3F3D" w14:paraId="3BA90EBC"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4A71AFDC"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color w:val="000000"/>
                <w:sz w:val="24"/>
                <w:szCs w:val="24"/>
                <w:lang w:eastAsia="en-GB"/>
              </w:rPr>
              <w:t>Year 4</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tcPr>
          <w:p w14:paraId="6A8CDEB4" w14:textId="77777777" w:rsidR="003D3F3D" w:rsidRPr="007F0595" w:rsidRDefault="004C3447"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Consent: My body, my choices</w:t>
            </w:r>
          </w:p>
          <w:p w14:paraId="42A37D40" w14:textId="77777777" w:rsidR="004C3447" w:rsidRPr="007F0595" w:rsidRDefault="00EB761B"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Modern Day Slavery (Mo Farah)</w:t>
            </w:r>
          </w:p>
          <w:p w14:paraId="06746DE8" w14:textId="04E36136" w:rsidR="00EB761B" w:rsidRPr="003D3F3D" w:rsidRDefault="00413209"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E-safety- online gaming safety</w:t>
            </w:r>
          </w:p>
        </w:tc>
      </w:tr>
      <w:tr w:rsidR="003D3F3D" w:rsidRPr="003D3F3D" w14:paraId="246BA9EB"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FA717A3"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color w:val="000000"/>
                <w:sz w:val="24"/>
                <w:szCs w:val="24"/>
                <w:lang w:eastAsia="en-GB"/>
              </w:rPr>
              <w:lastRenderedPageBreak/>
              <w:t>Year 5</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tcPr>
          <w:p w14:paraId="7EF79F0F" w14:textId="77777777" w:rsidR="003D3F3D" w:rsidRPr="007F0595" w:rsidRDefault="00413209"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 xml:space="preserve">Consent: </w:t>
            </w:r>
            <w:r w:rsidR="00761C57" w:rsidRPr="007F0595">
              <w:rPr>
                <w:rFonts w:ascii="Comic Sans MS" w:eastAsia="Times New Roman" w:hAnsi="Comic Sans MS" w:cs="Segoe UI"/>
                <w:color w:val="000000"/>
                <w:sz w:val="24"/>
                <w:szCs w:val="24"/>
                <w:lang w:eastAsia="en-GB"/>
              </w:rPr>
              <w:t>Your body is your own</w:t>
            </w:r>
          </w:p>
          <w:p w14:paraId="21757ABF" w14:textId="77777777" w:rsidR="00761C57" w:rsidRPr="007F0595" w:rsidRDefault="008271D2"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Peer Pressure</w:t>
            </w:r>
          </w:p>
          <w:p w14:paraId="2842C426" w14:textId="03A66961" w:rsidR="008271D2" w:rsidRPr="003D3F3D" w:rsidRDefault="008271D2"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 xml:space="preserve">Grooming </w:t>
            </w:r>
          </w:p>
        </w:tc>
      </w:tr>
      <w:tr w:rsidR="003D3F3D" w:rsidRPr="003D3F3D" w14:paraId="2E8D0706" w14:textId="77777777" w:rsidTr="007F0595">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162541E" w14:textId="77777777" w:rsidR="003D3F3D" w:rsidRPr="003D3F3D" w:rsidRDefault="003D3F3D" w:rsidP="003D3F3D">
            <w:pPr>
              <w:spacing w:after="0" w:line="240" w:lineRule="auto"/>
              <w:rPr>
                <w:rFonts w:ascii="Comic Sans MS" w:eastAsia="Times New Roman" w:hAnsi="Comic Sans MS" w:cs="Segoe UI"/>
                <w:color w:val="000000"/>
                <w:sz w:val="24"/>
                <w:szCs w:val="24"/>
                <w:lang w:eastAsia="en-GB"/>
              </w:rPr>
            </w:pPr>
            <w:r w:rsidRPr="003D3F3D">
              <w:rPr>
                <w:rFonts w:ascii="Comic Sans MS" w:eastAsia="Times New Roman" w:hAnsi="Comic Sans MS" w:cs="Segoe UI"/>
                <w:color w:val="000000"/>
                <w:sz w:val="24"/>
                <w:szCs w:val="24"/>
                <w:lang w:eastAsia="en-GB"/>
              </w:rPr>
              <w:t>Year 6</w:t>
            </w:r>
          </w:p>
        </w:tc>
        <w:tc>
          <w:tcPr>
            <w:tcW w:w="907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tcPr>
          <w:p w14:paraId="64A8A5FC" w14:textId="77777777" w:rsidR="003D3F3D" w:rsidRPr="007F0595" w:rsidRDefault="008271D2"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 xml:space="preserve">Consent: </w:t>
            </w:r>
            <w:r w:rsidR="005E1150" w:rsidRPr="007F0595">
              <w:rPr>
                <w:rFonts w:ascii="Comic Sans MS" w:eastAsia="Times New Roman" w:hAnsi="Comic Sans MS" w:cs="Segoe UI"/>
                <w:color w:val="000000"/>
                <w:sz w:val="24"/>
                <w:szCs w:val="24"/>
                <w:lang w:eastAsia="en-GB"/>
              </w:rPr>
              <w:t>My body is mine (UNICEF’s child rights)</w:t>
            </w:r>
          </w:p>
          <w:p w14:paraId="41A4C1AF" w14:textId="77777777" w:rsidR="005E1150" w:rsidRPr="007F0595" w:rsidRDefault="00BE48F2"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E-safety- Grooming</w:t>
            </w:r>
          </w:p>
          <w:p w14:paraId="318A974F" w14:textId="77777777" w:rsidR="00BE48F2" w:rsidRPr="007F0595" w:rsidRDefault="007F0595"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Child Criminal Exploitation including County Lines</w:t>
            </w:r>
          </w:p>
          <w:p w14:paraId="4441E222" w14:textId="0A4FDC3E" w:rsidR="007F0595" w:rsidRPr="003D3F3D" w:rsidRDefault="007F0595" w:rsidP="003D3F3D">
            <w:pPr>
              <w:spacing w:after="0" w:line="240" w:lineRule="auto"/>
              <w:rPr>
                <w:rFonts w:ascii="Comic Sans MS" w:eastAsia="Times New Roman" w:hAnsi="Comic Sans MS" w:cs="Segoe UI"/>
                <w:color w:val="000000"/>
                <w:sz w:val="24"/>
                <w:szCs w:val="24"/>
                <w:lang w:eastAsia="en-GB"/>
              </w:rPr>
            </w:pPr>
            <w:r w:rsidRPr="007F0595">
              <w:rPr>
                <w:rFonts w:ascii="Comic Sans MS" w:eastAsia="Times New Roman" w:hAnsi="Comic Sans MS" w:cs="Segoe UI"/>
                <w:color w:val="000000"/>
                <w:sz w:val="24"/>
                <w:szCs w:val="24"/>
                <w:lang w:eastAsia="en-GB"/>
              </w:rPr>
              <w:t xml:space="preserve">Healthy and unhealthy boundaries </w:t>
            </w:r>
          </w:p>
        </w:tc>
      </w:tr>
    </w:tbl>
    <w:p w14:paraId="561CAC2B" w14:textId="77777777" w:rsidR="003D3F3D" w:rsidRPr="00B10568" w:rsidRDefault="003D3F3D" w:rsidP="00E02711">
      <w:pPr>
        <w:pStyle w:val="NormalWeb"/>
        <w:shd w:val="clear" w:color="auto" w:fill="FFFFFF"/>
        <w:spacing w:before="0" w:beforeAutospacing="0"/>
        <w:rPr>
          <w:rFonts w:ascii="Comic Sans MS" w:hAnsi="Comic Sans MS" w:cs="Segoe UI"/>
          <w:color w:val="000000"/>
        </w:rPr>
      </w:pPr>
    </w:p>
    <w:p w14:paraId="6DC0AEC9" w14:textId="0ECC50A4" w:rsidR="00E02711" w:rsidRPr="00B10568" w:rsidRDefault="00E02711" w:rsidP="00E02711">
      <w:pPr>
        <w:rPr>
          <w:rFonts w:ascii="Comic Sans MS" w:hAnsi="Comic Sans MS"/>
          <w:sz w:val="24"/>
          <w:szCs w:val="24"/>
        </w:rPr>
      </w:pPr>
      <w:r w:rsidRPr="00B10568">
        <w:rPr>
          <w:rFonts w:ascii="Comic Sans MS" w:hAnsi="Comic Sans MS"/>
          <w:sz w:val="24"/>
          <w:szCs w:val="24"/>
        </w:rPr>
        <w:t xml:space="preserve">Please click on this link to see an example of just one of the areas we address during Share Aware Week and within our daily curriculum: </w:t>
      </w:r>
      <w:hyperlink r:id="rId7" w:history="1">
        <w:r w:rsidR="00B27571" w:rsidRPr="00BB2F1F">
          <w:rPr>
            <w:rStyle w:val="Hyperlink"/>
            <w:rFonts w:ascii="Comic Sans MS" w:hAnsi="Comic Sans MS"/>
            <w:sz w:val="24"/>
            <w:szCs w:val="24"/>
          </w:rPr>
          <w:t>https://www.youtube.com/watch?v=LqqnxQzz17c</w:t>
        </w:r>
      </w:hyperlink>
      <w:r w:rsidR="00B27571">
        <w:rPr>
          <w:rFonts w:ascii="Comic Sans MS" w:hAnsi="Comic Sans MS"/>
          <w:sz w:val="24"/>
          <w:szCs w:val="24"/>
        </w:rPr>
        <w:t xml:space="preserve"> </w:t>
      </w:r>
    </w:p>
    <w:p w14:paraId="691E2C26" w14:textId="17CF3DD8" w:rsidR="00B10568" w:rsidRPr="00B10568" w:rsidRDefault="00B10568" w:rsidP="00B10568">
      <w:pPr>
        <w:pStyle w:val="NormalWeb"/>
        <w:shd w:val="clear" w:color="auto" w:fill="FFFFFF"/>
        <w:spacing w:before="0" w:beforeAutospacing="0"/>
        <w:rPr>
          <w:rFonts w:ascii="Comic Sans MS" w:hAnsi="Comic Sans MS" w:cs="Segoe UI"/>
          <w:color w:val="000000"/>
        </w:rPr>
      </w:pPr>
      <w:r w:rsidRPr="00B10568">
        <w:rPr>
          <w:rFonts w:ascii="Comic Sans MS" w:hAnsi="Comic Sans MS" w:cs="Segoe UI"/>
          <w:color w:val="000000"/>
        </w:rPr>
        <w:t xml:space="preserve">We know the value of preventative work and the real importance that early conversations can have on children and young people’s lives. We are committed to keeping our children at Newdale safe and believe that our curriculum offer </w:t>
      </w:r>
      <w:r>
        <w:rPr>
          <w:rFonts w:ascii="Comic Sans MS" w:hAnsi="Comic Sans MS" w:cs="Segoe UI"/>
          <w:color w:val="000000"/>
        </w:rPr>
        <w:t xml:space="preserve">helps to </w:t>
      </w:r>
      <w:r w:rsidRPr="00B10568">
        <w:rPr>
          <w:rFonts w:ascii="Comic Sans MS" w:hAnsi="Comic Sans MS" w:cs="Segoe UI"/>
          <w:color w:val="000000"/>
        </w:rPr>
        <w:t xml:space="preserve">safeguard children from the onset. This themed week is just one of the many ways we regularly teach children about keeping safe. </w:t>
      </w:r>
    </w:p>
    <w:p w14:paraId="708E0CC9" w14:textId="14ABDC89" w:rsidR="00B10568" w:rsidRPr="00B10568" w:rsidRDefault="00B10568" w:rsidP="00B10568">
      <w:pPr>
        <w:pStyle w:val="NormalWeb"/>
        <w:shd w:val="clear" w:color="auto" w:fill="FFFFFF"/>
        <w:spacing w:before="0" w:beforeAutospacing="0" w:after="0"/>
        <w:rPr>
          <w:rFonts w:ascii="Comic Sans MS" w:hAnsi="Comic Sans MS" w:cs="Segoe UI"/>
          <w:color w:val="000000"/>
        </w:rPr>
      </w:pPr>
      <w:r w:rsidRPr="00B10568">
        <w:rPr>
          <w:rFonts w:ascii="Comic Sans MS" w:hAnsi="Comic Sans MS" w:cs="Segoe UI"/>
          <w:color w:val="000000"/>
        </w:rPr>
        <w:t xml:space="preserve">If you need more </w:t>
      </w:r>
      <w:proofErr w:type="gramStart"/>
      <w:r w:rsidRPr="00B10568">
        <w:rPr>
          <w:rFonts w:ascii="Comic Sans MS" w:hAnsi="Comic Sans MS" w:cs="Segoe UI"/>
          <w:color w:val="000000"/>
        </w:rPr>
        <w:t>information, or</w:t>
      </w:r>
      <w:proofErr w:type="gramEnd"/>
      <w:r w:rsidRPr="00B10568">
        <w:rPr>
          <w:rFonts w:ascii="Comic Sans MS" w:hAnsi="Comic Sans MS" w:cs="Segoe UI"/>
          <w:color w:val="000000"/>
        </w:rPr>
        <w:t xml:space="preserve"> are suffering from the effects of any of the safeguarding issues mentioned, please contact the school or visit the NSPCC website for further support and guidance.</w:t>
      </w:r>
    </w:p>
    <w:p w14:paraId="20382779" w14:textId="2EA3B8F1" w:rsidR="00B10568" w:rsidRPr="00B10568" w:rsidRDefault="00B10568" w:rsidP="00B10568">
      <w:pPr>
        <w:pStyle w:val="NormalWeb"/>
        <w:shd w:val="clear" w:color="auto" w:fill="FFFFFF"/>
        <w:spacing w:before="0" w:beforeAutospacing="0" w:after="0"/>
        <w:rPr>
          <w:rFonts w:ascii="Comic Sans MS" w:hAnsi="Comic Sans MS" w:cs="Segoe UI"/>
          <w:color w:val="000000"/>
        </w:rPr>
      </w:pPr>
      <w:r w:rsidRPr="00B10568">
        <w:rPr>
          <w:rFonts w:ascii="Comic Sans MS" w:hAnsi="Comic Sans MS" w:cs="Segoe UI"/>
          <w:color w:val="000000"/>
        </w:rPr>
        <w:t>Yours sincerely,</w:t>
      </w:r>
    </w:p>
    <w:p w14:paraId="59FABF6E" w14:textId="58B0AED3" w:rsidR="00B10568" w:rsidRPr="00B10568" w:rsidRDefault="00B10568" w:rsidP="00B10568">
      <w:pPr>
        <w:pStyle w:val="NormalWeb"/>
        <w:shd w:val="clear" w:color="auto" w:fill="FFFFFF"/>
        <w:spacing w:before="0" w:beforeAutospacing="0" w:after="0"/>
        <w:rPr>
          <w:rFonts w:ascii="Comic Sans MS" w:hAnsi="Comic Sans MS" w:cs="Segoe UI"/>
          <w:color w:val="000000"/>
        </w:rPr>
      </w:pPr>
      <w:r w:rsidRPr="00B10568">
        <w:rPr>
          <w:rFonts w:ascii="Comic Sans MS" w:hAnsi="Comic Sans MS" w:cs="Segoe UI"/>
          <w:color w:val="000000"/>
        </w:rPr>
        <w:t xml:space="preserve">Miss R Cook </w:t>
      </w:r>
    </w:p>
    <w:p w14:paraId="1B45B253" w14:textId="5BD6DC3D" w:rsidR="00E02711" w:rsidRDefault="00E02711"/>
    <w:p w14:paraId="5CCBF1F1" w14:textId="170D85F7" w:rsidR="00E02711" w:rsidRDefault="00E02711">
      <w:r w:rsidRPr="002722DE">
        <w:rPr>
          <w:noProof/>
        </w:rPr>
        <w:drawing>
          <wp:inline distT="0" distB="0" distL="0" distR="0" wp14:anchorId="7CD91F48" wp14:editId="30920318">
            <wp:extent cx="4206240" cy="1636361"/>
            <wp:effectExtent l="0" t="0" r="3810" b="254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a:blip r:embed="rId8"/>
                    <a:stretch>
                      <a:fillRect/>
                    </a:stretch>
                  </pic:blipFill>
                  <pic:spPr>
                    <a:xfrm>
                      <a:off x="0" y="0"/>
                      <a:ext cx="4226025" cy="1644058"/>
                    </a:xfrm>
                    <a:prstGeom prst="rect">
                      <a:avLst/>
                    </a:prstGeom>
                  </pic:spPr>
                </pic:pic>
              </a:graphicData>
            </a:graphic>
          </wp:inline>
        </w:drawing>
      </w:r>
    </w:p>
    <w:sectPr w:rsidR="00E02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10"/>
    <w:rsid w:val="000F4DCE"/>
    <w:rsid w:val="003D1ED3"/>
    <w:rsid w:val="003D3F3D"/>
    <w:rsid w:val="00413209"/>
    <w:rsid w:val="00417075"/>
    <w:rsid w:val="004C3447"/>
    <w:rsid w:val="005A685C"/>
    <w:rsid w:val="005E1150"/>
    <w:rsid w:val="00641E1E"/>
    <w:rsid w:val="006533A2"/>
    <w:rsid w:val="007533A5"/>
    <w:rsid w:val="00761C57"/>
    <w:rsid w:val="007F0595"/>
    <w:rsid w:val="008271D2"/>
    <w:rsid w:val="00891D8E"/>
    <w:rsid w:val="0089734E"/>
    <w:rsid w:val="00965F7E"/>
    <w:rsid w:val="00A43782"/>
    <w:rsid w:val="00A97179"/>
    <w:rsid w:val="00B10568"/>
    <w:rsid w:val="00B27571"/>
    <w:rsid w:val="00B40AB1"/>
    <w:rsid w:val="00B5393B"/>
    <w:rsid w:val="00B953BD"/>
    <w:rsid w:val="00BE48F2"/>
    <w:rsid w:val="00C22ED4"/>
    <w:rsid w:val="00D7050C"/>
    <w:rsid w:val="00DF2951"/>
    <w:rsid w:val="00E02711"/>
    <w:rsid w:val="00E74310"/>
    <w:rsid w:val="00EB761B"/>
    <w:rsid w:val="00EC15ED"/>
    <w:rsid w:val="00FA4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C50C"/>
  <w15:chartTrackingRefBased/>
  <w15:docId w15:val="{EE556214-11B7-47C0-9E0B-790D470A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310"/>
    <w:rPr>
      <w:color w:val="0563C1" w:themeColor="hyperlink"/>
      <w:u w:val="single"/>
    </w:rPr>
  </w:style>
  <w:style w:type="paragraph" w:styleId="NormalWeb">
    <w:name w:val="Normal (Web)"/>
    <w:basedOn w:val="Normal"/>
    <w:uiPriority w:val="99"/>
    <w:semiHidden/>
    <w:unhideWhenUsed/>
    <w:rsid w:val="00E743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3F3D"/>
    <w:rPr>
      <w:b/>
      <w:bCs/>
    </w:rPr>
  </w:style>
  <w:style w:type="character" w:styleId="UnresolvedMention">
    <w:name w:val="Unresolved Mention"/>
    <w:basedOn w:val="DefaultParagraphFont"/>
    <w:uiPriority w:val="99"/>
    <w:semiHidden/>
    <w:unhideWhenUsed/>
    <w:rsid w:val="00B2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109208">
      <w:bodyDiv w:val="1"/>
      <w:marLeft w:val="0"/>
      <w:marRight w:val="0"/>
      <w:marTop w:val="0"/>
      <w:marBottom w:val="0"/>
      <w:divBdr>
        <w:top w:val="none" w:sz="0" w:space="0" w:color="auto"/>
        <w:left w:val="none" w:sz="0" w:space="0" w:color="auto"/>
        <w:bottom w:val="none" w:sz="0" w:space="0" w:color="auto"/>
        <w:right w:val="none" w:sz="0" w:space="0" w:color="auto"/>
      </w:divBdr>
    </w:div>
    <w:div w:id="17483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s://www.youtube.com/watch?v=LqqnxQzz17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749f3323-f965-4d01-9329-c6c3353d19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F67F1C19FF0458AF2C4D736CFCC9D" ma:contentTypeVersion="" ma:contentTypeDescription="Create a new document." ma:contentTypeScope="" ma:versionID="ecdb96c2cb01f316c7737c1aa9472baa">
  <xsd:schema xmlns:xsd="http://www.w3.org/2001/XMLSchema" xmlns:xs="http://www.w3.org/2001/XMLSchema" xmlns:p="http://schemas.microsoft.com/office/2006/metadata/properties" xmlns:ns2="59865c26-97d4-403e-94ae-c47cdc1ba0b7" xmlns:ns3="749f3323-f965-4d01-9329-c6c3353d19eb" xmlns:ns4="3c6552ff-e203-492b-9a4a-86c2b1ce869f" targetNamespace="http://schemas.microsoft.com/office/2006/metadata/properties" ma:root="true" ma:fieldsID="8191a7df2f712a725bd287df9a4ff734" ns2:_="" ns3:_="" ns4:_="">
    <xsd:import namespace="59865c26-97d4-403e-94ae-c47cdc1ba0b7"/>
    <xsd:import namespace="749f3323-f965-4d01-9329-c6c3353d19eb"/>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65c26-97d4-403e-94ae-c47cdc1ba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3323-f965-4d01-9329-c6c3353d19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F5A0FE-ED55-4BC7-9B4A-F6C8CDAB1744}" ma:internalName="TaxCatchAll" ma:showField="CatchAllData" ma:web="{59865c26-97d4-403e-94ae-c47cdc1ba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3B479-8515-429C-A44A-A32EB111B046}">
  <ds:schemaRefs>
    <ds:schemaRef ds:uri="http://schemas.microsoft.com/office/2006/metadata/properties"/>
    <ds:schemaRef ds:uri="http://schemas.microsoft.com/office/infopath/2007/PartnerControls"/>
    <ds:schemaRef ds:uri="3c6552ff-e203-492b-9a4a-86c2b1ce869f"/>
    <ds:schemaRef ds:uri="749f3323-f965-4d01-9329-c6c3353d19eb"/>
  </ds:schemaRefs>
</ds:datastoreItem>
</file>

<file path=customXml/itemProps2.xml><?xml version="1.0" encoding="utf-8"?>
<ds:datastoreItem xmlns:ds="http://schemas.openxmlformats.org/officeDocument/2006/customXml" ds:itemID="{EC6626D6-B31A-4483-8690-FC4D8B344973}"/>
</file>

<file path=customXml/itemProps3.xml><?xml version="1.0" encoding="utf-8"?>
<ds:datastoreItem xmlns:ds="http://schemas.openxmlformats.org/officeDocument/2006/customXml" ds:itemID="{B36EE61B-7841-4C78-8C21-E6D417EEA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Telford and Wrekin ICT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Macfarlane, Rebecca</dc:creator>
  <cp:keywords/>
  <dc:description/>
  <cp:lastModifiedBy>Wooldridge, Elsa</cp:lastModifiedBy>
  <cp:revision>2</cp:revision>
  <dcterms:created xsi:type="dcterms:W3CDTF">2025-01-09T13:11:00Z</dcterms:created>
  <dcterms:modified xsi:type="dcterms:W3CDTF">2025-01-09T13:11:00Z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0x010100087F67F1C19FF0458AF2C4D736CFCC9D</vt:lpwstr>
  </property>
  <property fmtid="{D5CDD505-2E9C-101B-9397-08002B2CF9AE}" pid="3" name="MediaServiceImageTags">
    <vt:lpwstr/>
  </property>
</Properties>
</file>